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1E9E0B" w:rsidR="00D71CB0" w:rsidRPr="009C111A" w:rsidRDefault="009C111A" w:rsidP="009C111A">
      <w:pPr>
        <w:spacing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w:t>
      </w:r>
      <w:r w:rsidRPr="009C111A">
        <w:rPr>
          <w:rFonts w:ascii="Times New Roman" w:eastAsia="Times New Roman" w:hAnsi="Times New Roman" w:cs="Times New Roman"/>
          <w:b/>
          <w:sz w:val="32"/>
          <w:szCs w:val="32"/>
          <w:u w:val="single"/>
        </w:rPr>
        <w:t>**NEWS RELEASE***</w:t>
      </w:r>
    </w:p>
    <w:p w14:paraId="00000002" w14:textId="77777777" w:rsidR="00D71CB0" w:rsidRPr="009C111A" w:rsidRDefault="009C111A" w:rsidP="009C111A">
      <w:pPr>
        <w:spacing w:line="240" w:lineRule="auto"/>
        <w:rPr>
          <w:rFonts w:ascii="Times New Roman" w:eastAsia="Times New Roman" w:hAnsi="Times New Roman" w:cs="Times New Roman"/>
          <w:sz w:val="20"/>
          <w:szCs w:val="20"/>
        </w:rPr>
      </w:pPr>
      <w:r w:rsidRPr="009C111A">
        <w:rPr>
          <w:rFonts w:ascii="Times New Roman" w:eastAsia="Times New Roman" w:hAnsi="Times New Roman" w:cs="Times New Roman"/>
          <w:sz w:val="20"/>
          <w:szCs w:val="20"/>
        </w:rPr>
        <w:t xml:space="preserve"> </w:t>
      </w:r>
    </w:p>
    <w:p w14:paraId="00000003"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For Immediate Release</w:t>
      </w:r>
    </w:p>
    <w:p w14:paraId="00000004" w14:textId="57218CAD" w:rsidR="00D71CB0" w:rsidRPr="009C111A" w:rsidRDefault="009C111A" w:rsidP="009C111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3</w:t>
      </w:r>
      <w:r w:rsidRPr="009C111A">
        <w:rPr>
          <w:rFonts w:ascii="Times New Roman" w:eastAsia="Times New Roman" w:hAnsi="Times New Roman" w:cs="Times New Roman"/>
          <w:sz w:val="24"/>
          <w:szCs w:val="24"/>
        </w:rPr>
        <w:t>, 2022</w:t>
      </w:r>
    </w:p>
    <w:p w14:paraId="00000005"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06" w14:textId="77777777" w:rsidR="00D71CB0" w:rsidRPr="009C111A" w:rsidRDefault="009C111A" w:rsidP="009C111A">
      <w:pPr>
        <w:spacing w:line="240" w:lineRule="auto"/>
        <w:rPr>
          <w:rFonts w:ascii="Times New Roman" w:eastAsia="Times New Roman" w:hAnsi="Times New Roman" w:cs="Times New Roman"/>
          <w:b/>
          <w:sz w:val="24"/>
          <w:szCs w:val="24"/>
        </w:rPr>
      </w:pPr>
      <w:r w:rsidRPr="009C111A">
        <w:rPr>
          <w:rFonts w:ascii="Times New Roman" w:eastAsia="Times New Roman" w:hAnsi="Times New Roman" w:cs="Times New Roman"/>
          <w:b/>
          <w:sz w:val="24"/>
          <w:szCs w:val="24"/>
        </w:rPr>
        <w:t>CONTACT:</w:t>
      </w:r>
    </w:p>
    <w:p w14:paraId="00000007" w14:textId="7604E25E"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Hamilton Strategies, </w:t>
      </w:r>
      <w:hyperlink r:id="rId4" w:history="1">
        <w:r w:rsidRPr="00400174">
          <w:rPr>
            <w:rStyle w:val="Hyperlink"/>
            <w:rFonts w:ascii="Times New Roman" w:eastAsia="Times New Roman" w:hAnsi="Times New Roman" w:cs="Times New Roman"/>
            <w:sz w:val="24"/>
            <w:szCs w:val="24"/>
          </w:rPr>
          <w:t>Media@HamiltonStrategies.com</w:t>
        </w:r>
      </w:hyperlink>
      <w:r w:rsidRPr="009C111A">
        <w:rPr>
          <w:rFonts w:ascii="Times New Roman" w:eastAsia="Times New Roman" w:hAnsi="Times New Roman" w:cs="Times New Roman"/>
          <w:sz w:val="24"/>
          <w:szCs w:val="24"/>
        </w:rPr>
        <w:t>, Beth Harrison, 610.584.1096 ext. 105, or Deborah Hamilton, ext. 102</w:t>
      </w:r>
    </w:p>
    <w:p w14:paraId="00000008"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09" w14:textId="77777777" w:rsidR="00D71CB0" w:rsidRPr="009C111A" w:rsidRDefault="009C111A" w:rsidP="009C111A">
      <w:pPr>
        <w:spacing w:line="240" w:lineRule="auto"/>
        <w:jc w:val="center"/>
        <w:rPr>
          <w:rFonts w:ascii="Times New Roman" w:eastAsia="Times New Roman" w:hAnsi="Times New Roman" w:cs="Times New Roman"/>
          <w:b/>
          <w:sz w:val="48"/>
          <w:szCs w:val="48"/>
        </w:rPr>
      </w:pPr>
      <w:r w:rsidRPr="009C111A">
        <w:rPr>
          <w:rFonts w:ascii="Times New Roman" w:eastAsia="Times New Roman" w:hAnsi="Times New Roman" w:cs="Times New Roman"/>
          <w:b/>
          <w:sz w:val="48"/>
          <w:szCs w:val="48"/>
        </w:rPr>
        <w:t>Health Care Sharing Ministries offer members freedom and significant cost savings</w:t>
      </w:r>
    </w:p>
    <w:p w14:paraId="0000000A" w14:textId="77777777" w:rsidR="00D71CB0" w:rsidRPr="009C111A" w:rsidRDefault="009C111A" w:rsidP="009C111A">
      <w:pPr>
        <w:spacing w:line="240" w:lineRule="auto"/>
        <w:jc w:val="center"/>
        <w:rPr>
          <w:rFonts w:ascii="Times New Roman" w:hAnsi="Times New Roman" w:cs="Times New Roman"/>
          <w:sz w:val="18"/>
          <w:szCs w:val="18"/>
          <w:highlight w:val="yellow"/>
        </w:rPr>
      </w:pPr>
      <w:r w:rsidRPr="009C111A">
        <w:rPr>
          <w:rFonts w:ascii="Times New Roman" w:hAnsi="Times New Roman" w:cs="Times New Roman"/>
          <w:sz w:val="18"/>
          <w:szCs w:val="18"/>
          <w:highlight w:val="yellow"/>
        </w:rPr>
        <w:t xml:space="preserve"> </w:t>
      </w:r>
    </w:p>
    <w:p w14:paraId="0000000B" w14:textId="77777777" w:rsidR="00D71CB0" w:rsidRPr="009C111A" w:rsidRDefault="009C111A" w:rsidP="009C111A">
      <w:pPr>
        <w:spacing w:line="240" w:lineRule="auto"/>
        <w:jc w:val="center"/>
        <w:rPr>
          <w:rFonts w:ascii="Times New Roman" w:eastAsia="Times New Roman" w:hAnsi="Times New Roman" w:cs="Times New Roman"/>
          <w:i/>
          <w:sz w:val="36"/>
          <w:szCs w:val="36"/>
        </w:rPr>
      </w:pPr>
      <w:r w:rsidRPr="009C111A">
        <w:rPr>
          <w:rFonts w:ascii="Times New Roman" w:eastAsia="Times New Roman" w:hAnsi="Times New Roman" w:cs="Times New Roman"/>
          <w:b/>
          <w:i/>
          <w:sz w:val="36"/>
          <w:szCs w:val="36"/>
        </w:rPr>
        <w:t>Katy Talento</w:t>
      </w:r>
      <w:r w:rsidRPr="009C111A">
        <w:rPr>
          <w:rFonts w:ascii="Times New Roman" w:eastAsia="Times New Roman" w:hAnsi="Times New Roman" w:cs="Times New Roman"/>
          <w:i/>
          <w:sz w:val="36"/>
          <w:szCs w:val="36"/>
        </w:rPr>
        <w:t xml:space="preserve">: ‘People need to know that a million Americans are avoiding secret hospital price-gouging by switching to a Health Care Sharing Ministry’ </w:t>
      </w:r>
    </w:p>
    <w:p w14:paraId="0000000C" w14:textId="77777777" w:rsidR="00D71CB0" w:rsidRPr="009C111A" w:rsidRDefault="009C111A" w:rsidP="009C111A">
      <w:pPr>
        <w:spacing w:line="240" w:lineRule="auto"/>
        <w:jc w:val="center"/>
        <w:rPr>
          <w:rFonts w:ascii="Times New Roman" w:eastAsia="Times New Roman" w:hAnsi="Times New Roman" w:cs="Times New Roman"/>
          <w:i/>
          <w:sz w:val="20"/>
          <w:szCs w:val="20"/>
        </w:rPr>
      </w:pPr>
      <w:r w:rsidRPr="009C111A">
        <w:rPr>
          <w:rFonts w:ascii="Times New Roman" w:eastAsia="Times New Roman" w:hAnsi="Times New Roman" w:cs="Times New Roman"/>
          <w:i/>
          <w:sz w:val="18"/>
          <w:szCs w:val="18"/>
        </w:rPr>
        <w:t xml:space="preserve"> </w:t>
      </w:r>
    </w:p>
    <w:p w14:paraId="0000000D"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b/>
          <w:sz w:val="24"/>
          <w:szCs w:val="24"/>
        </w:rPr>
        <w:t xml:space="preserve">WASHINGTON D.C. </w:t>
      </w:r>
      <w:r w:rsidRPr="009C111A">
        <w:rPr>
          <w:rFonts w:ascii="Times New Roman" w:eastAsia="Times New Roman" w:hAnsi="Times New Roman" w:cs="Times New Roman"/>
          <w:sz w:val="24"/>
          <w:szCs w:val="24"/>
        </w:rPr>
        <w:t>— Americans who notice that hospitals and health insurance carriers collude to take advantage of patients are responding to this arrangement by deciding to join a Health Care Sharing Ministry.</w:t>
      </w:r>
    </w:p>
    <w:p w14:paraId="0000000E"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0F" w14:textId="3E87142A"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Stories abound about hospitals overcharging patients and insurance carriers. </w:t>
      </w:r>
      <w:hyperlink r:id="rId5">
        <w:r w:rsidRPr="009C111A">
          <w:rPr>
            <w:rFonts w:ascii="Times New Roman" w:eastAsia="Times New Roman" w:hAnsi="Times New Roman" w:cs="Times New Roman"/>
            <w:color w:val="0000FF"/>
            <w:sz w:val="24"/>
            <w:szCs w:val="24"/>
            <w:u w:val="single"/>
          </w:rPr>
          <w:t>For instance</w:t>
        </w:r>
        <w:r w:rsidRPr="009C111A">
          <w:rPr>
            <w:rFonts w:ascii="Times New Roman" w:eastAsia="Times New Roman" w:hAnsi="Times New Roman" w:cs="Times New Roman"/>
            <w:sz w:val="24"/>
            <w:szCs w:val="24"/>
          </w:rPr>
          <w:t>,</w:t>
        </w:r>
      </w:hyperlink>
      <w:r w:rsidRPr="009C111A">
        <w:rPr>
          <w:rFonts w:ascii="Times New Roman" w:eastAsia="Times New Roman" w:hAnsi="Times New Roman" w:cs="Times New Roman"/>
          <w:sz w:val="24"/>
          <w:szCs w:val="24"/>
        </w:rPr>
        <w:t xml:space="preserve"> one woman needed a biopsy when she felt a strange lump in her breast. After the hospital refused to give her a price upfront, the hospital’s online “Patient Payment Estimator” showed her that an uninsured patient would owe about $1,400 for the procedure. </w:t>
      </w:r>
      <w:proofErr w:type="gramStart"/>
      <w:r w:rsidRPr="009C111A">
        <w:rPr>
          <w:rFonts w:ascii="Times New Roman" w:eastAsia="Times New Roman" w:hAnsi="Times New Roman" w:cs="Times New Roman"/>
          <w:sz w:val="24"/>
          <w:szCs w:val="24"/>
        </w:rPr>
        <w:t>Assuming that</w:t>
      </w:r>
      <w:proofErr w:type="gramEnd"/>
      <w:r w:rsidRPr="009C111A">
        <w:rPr>
          <w:rFonts w:ascii="Times New Roman" w:eastAsia="Times New Roman" w:hAnsi="Times New Roman" w:cs="Times New Roman"/>
          <w:sz w:val="24"/>
          <w:szCs w:val="24"/>
        </w:rPr>
        <w:t xml:space="preserve"> since she had insurance her price would be cheaper, she went ahead with the procedure, only to find out that her insurance was charged $17,979, including lab work, pharmacy charges, and sterile supplies. Her insurance in-network negotiated rate was $8,424.14, of which the insurance company paid the hospital $3,254.47. The patient was billed a staggering $5,169.67, the balance of her deductible.</w:t>
      </w:r>
    </w:p>
    <w:p w14:paraId="00000010"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11" w14:textId="77777777" w:rsidR="00D71CB0" w:rsidRPr="009C111A" w:rsidRDefault="009C111A" w:rsidP="009C111A">
      <w:pPr>
        <w:spacing w:line="240" w:lineRule="auto"/>
        <w:rPr>
          <w:rFonts w:ascii="Times New Roman" w:eastAsia="Times New Roman" w:hAnsi="Times New Roman" w:cs="Times New Roman"/>
          <w:b/>
          <w:i/>
          <w:sz w:val="24"/>
          <w:szCs w:val="24"/>
        </w:rPr>
      </w:pPr>
      <w:r w:rsidRPr="009C111A">
        <w:rPr>
          <w:rFonts w:ascii="Times New Roman" w:eastAsia="Times New Roman" w:hAnsi="Times New Roman" w:cs="Times New Roman"/>
          <w:b/>
          <w:i/>
          <w:sz w:val="24"/>
          <w:szCs w:val="24"/>
        </w:rPr>
        <w:t xml:space="preserve">“Why are we taken aback at the unfair predatory pricing in hospital bills, not to mention other medical services?” said Katy Talento, executive director of Alliance of Health Care Sharing Ministries (The Alliance, </w:t>
      </w:r>
      <w:hyperlink r:id="rId6">
        <w:r w:rsidRPr="009C111A">
          <w:rPr>
            <w:rFonts w:ascii="Times New Roman" w:eastAsia="Times New Roman" w:hAnsi="Times New Roman" w:cs="Times New Roman"/>
            <w:b/>
            <w:i/>
            <w:color w:val="0000FF"/>
            <w:sz w:val="24"/>
            <w:szCs w:val="24"/>
            <w:u w:val="single"/>
          </w:rPr>
          <w:t>ahcsm.org</w:t>
        </w:r>
      </w:hyperlink>
      <w:r w:rsidRPr="009C111A">
        <w:rPr>
          <w:rFonts w:ascii="Times New Roman" w:eastAsia="Times New Roman" w:hAnsi="Times New Roman" w:cs="Times New Roman"/>
          <w:b/>
          <w:i/>
          <w:sz w:val="24"/>
          <w:szCs w:val="24"/>
        </w:rPr>
        <w:t xml:space="preserve">). “You get what you pay for. Insurers pay hospitals to deliver high-priced stuff to sick people. </w:t>
      </w:r>
      <w:proofErr w:type="gramStart"/>
      <w:r w:rsidRPr="009C111A">
        <w:rPr>
          <w:rFonts w:ascii="Times New Roman" w:eastAsia="Times New Roman" w:hAnsi="Times New Roman" w:cs="Times New Roman"/>
          <w:b/>
          <w:i/>
          <w:sz w:val="24"/>
          <w:szCs w:val="24"/>
        </w:rPr>
        <w:t>So</w:t>
      </w:r>
      <w:proofErr w:type="gramEnd"/>
      <w:r w:rsidRPr="009C111A">
        <w:rPr>
          <w:rFonts w:ascii="Times New Roman" w:eastAsia="Times New Roman" w:hAnsi="Times New Roman" w:cs="Times New Roman"/>
          <w:b/>
          <w:i/>
          <w:sz w:val="24"/>
          <w:szCs w:val="24"/>
        </w:rPr>
        <w:t xml:space="preserve"> it’s no surprise that we get more and higher-priced stuff done to sicker and sicker people. Until we rebuild a system where we pay doctors and hospitals to keep people healthy, millions of patients every year will continue to be victims of price-gouging, inappropriate care and worse clinical outcomes.”</w:t>
      </w:r>
    </w:p>
    <w:p w14:paraId="00000012"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13"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Unfortunately, it’s not uncommon for uninsured patients — or any patient willing to pay a cash price — to be charged far less for a procedure than patients with health insurance. </w:t>
      </w:r>
      <w:hyperlink r:id="rId7">
        <w:r w:rsidRPr="009C111A">
          <w:rPr>
            <w:rFonts w:ascii="Times New Roman" w:eastAsia="Times New Roman" w:hAnsi="Times New Roman" w:cs="Times New Roman"/>
            <w:color w:val="0000FF"/>
            <w:sz w:val="24"/>
            <w:szCs w:val="24"/>
            <w:u w:val="single"/>
          </w:rPr>
          <w:t>For Americans with high-deductible plans</w:t>
        </w:r>
      </w:hyperlink>
      <w:r w:rsidRPr="009C111A">
        <w:rPr>
          <w:rFonts w:ascii="Times New Roman" w:eastAsia="Times New Roman" w:hAnsi="Times New Roman" w:cs="Times New Roman"/>
          <w:sz w:val="24"/>
          <w:szCs w:val="24"/>
        </w:rPr>
        <w:t>, using insurance can lead to a far bigger expense than if they had been uninsured or just paid cash in advance.</w:t>
      </w:r>
    </w:p>
    <w:p w14:paraId="00000014"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15"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Cash prices paid by many Health Care Sharing Ministry members are </w:t>
      </w:r>
      <w:hyperlink r:id="rId8">
        <w:r w:rsidRPr="009C111A">
          <w:rPr>
            <w:rFonts w:ascii="Times New Roman" w:eastAsia="Times New Roman" w:hAnsi="Times New Roman" w:cs="Times New Roman"/>
            <w:color w:val="0000FF"/>
            <w:sz w:val="24"/>
            <w:szCs w:val="24"/>
            <w:u w:val="single"/>
          </w:rPr>
          <w:t>almost always lower</w:t>
        </w:r>
      </w:hyperlink>
      <w:r w:rsidRPr="009C111A">
        <w:rPr>
          <w:rFonts w:ascii="Times New Roman" w:eastAsia="Times New Roman" w:hAnsi="Times New Roman" w:cs="Times New Roman"/>
          <w:sz w:val="24"/>
          <w:szCs w:val="24"/>
        </w:rPr>
        <w:t xml:space="preserve"> than prices charged to patients with health care insurance.</w:t>
      </w:r>
    </w:p>
    <w:p w14:paraId="00000016"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17" w14:textId="77777777" w:rsidR="00D71CB0" w:rsidRPr="009C111A" w:rsidRDefault="009C111A" w:rsidP="009C111A">
      <w:pPr>
        <w:spacing w:line="240" w:lineRule="auto"/>
        <w:rPr>
          <w:rFonts w:ascii="Times New Roman" w:eastAsia="Times New Roman" w:hAnsi="Times New Roman" w:cs="Times New Roman"/>
          <w:b/>
          <w:i/>
          <w:sz w:val="24"/>
          <w:szCs w:val="24"/>
        </w:rPr>
      </w:pPr>
      <w:r w:rsidRPr="009C111A">
        <w:rPr>
          <w:rFonts w:ascii="Times New Roman" w:eastAsia="Times New Roman" w:hAnsi="Times New Roman" w:cs="Times New Roman"/>
          <w:b/>
          <w:i/>
          <w:sz w:val="24"/>
          <w:szCs w:val="24"/>
        </w:rPr>
        <w:t xml:space="preserve">“Cash prices, especially those negotiated by a Health Care Sharing Ministry, can often be much lower than prices charged to insurance plans,” Talento said. “People need to know that tens of thousands of Christians are reducing hospital overcharges by switching to a Health Care Sharing Ministry where they pay cash prices for services and enjoy a supportive faith community to stand with them in their hour of need.” </w:t>
      </w:r>
    </w:p>
    <w:p w14:paraId="00000018" w14:textId="77777777" w:rsidR="00D71CB0" w:rsidRPr="009C111A" w:rsidRDefault="009C111A" w:rsidP="009C111A">
      <w:pPr>
        <w:spacing w:line="240" w:lineRule="auto"/>
        <w:rPr>
          <w:rFonts w:ascii="Times New Roman" w:eastAsia="Times New Roman" w:hAnsi="Times New Roman" w:cs="Times New Roman"/>
          <w:b/>
          <w:i/>
          <w:sz w:val="24"/>
          <w:szCs w:val="24"/>
        </w:rPr>
      </w:pPr>
      <w:r w:rsidRPr="009C111A">
        <w:rPr>
          <w:rFonts w:ascii="Times New Roman" w:eastAsia="Times New Roman" w:hAnsi="Times New Roman" w:cs="Times New Roman"/>
          <w:b/>
          <w:i/>
          <w:sz w:val="24"/>
          <w:szCs w:val="24"/>
        </w:rPr>
        <w:t xml:space="preserve"> </w:t>
      </w:r>
    </w:p>
    <w:p w14:paraId="00000019"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Founded in 2007 and headquartered in Washington, D.C., </w:t>
      </w:r>
      <w:r w:rsidRPr="009C111A">
        <w:rPr>
          <w:rFonts w:ascii="Times New Roman" w:eastAsia="Times New Roman" w:hAnsi="Times New Roman" w:cs="Times New Roman"/>
          <w:b/>
          <w:i/>
          <w:sz w:val="24"/>
          <w:szCs w:val="24"/>
        </w:rPr>
        <w:t>the Alliance of Health Care Sharing Ministries</w:t>
      </w:r>
      <w:r w:rsidRPr="009C111A">
        <w:rPr>
          <w:rFonts w:ascii="Times New Roman" w:eastAsia="Times New Roman" w:hAnsi="Times New Roman" w:cs="Times New Roman"/>
          <w:sz w:val="24"/>
          <w:szCs w:val="24"/>
        </w:rPr>
        <w:t xml:space="preserve"> is a 501(c)(6) trade organization representing the common interests of Health Care Sharing Ministry organizations </w:t>
      </w:r>
      <w:r w:rsidRPr="009C111A">
        <w:rPr>
          <w:rFonts w:ascii="Times New Roman" w:eastAsia="Times New Roman" w:hAnsi="Times New Roman" w:cs="Times New Roman"/>
          <w:sz w:val="24"/>
          <w:szCs w:val="24"/>
        </w:rPr>
        <w:lastRenderedPageBreak/>
        <w:t xml:space="preserve">which are facilitating the sharing of health care needs (financial, emotional, and spiritual) by individuals and families, and their participants. </w:t>
      </w:r>
      <w:r w:rsidRPr="009C111A">
        <w:rPr>
          <w:rFonts w:ascii="Times New Roman" w:eastAsia="Times New Roman" w:hAnsi="Times New Roman" w:cs="Times New Roman"/>
          <w:b/>
          <w:i/>
          <w:sz w:val="24"/>
          <w:szCs w:val="24"/>
        </w:rPr>
        <w:t>The Alliance</w:t>
      </w:r>
      <w:r w:rsidRPr="009C111A">
        <w:rPr>
          <w:rFonts w:ascii="Times New Roman" w:eastAsia="Times New Roman" w:hAnsi="Times New Roman" w:cs="Times New Roman"/>
          <w:sz w:val="24"/>
          <w:szCs w:val="24"/>
        </w:rPr>
        <w:t xml:space="preserve"> engages with federal and state regulators, members of the media, and the Christian community to provide accurate and timely information on medical cost sharing. </w:t>
      </w:r>
    </w:p>
    <w:p w14:paraId="0000001A"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1B"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To learn more about the </w:t>
      </w:r>
      <w:r w:rsidRPr="009C111A">
        <w:rPr>
          <w:rFonts w:ascii="Times New Roman" w:eastAsia="Times New Roman" w:hAnsi="Times New Roman" w:cs="Times New Roman"/>
          <w:b/>
          <w:i/>
          <w:sz w:val="24"/>
          <w:szCs w:val="24"/>
        </w:rPr>
        <w:t xml:space="preserve">Alliance of Health Care Sharing Ministries, </w:t>
      </w:r>
      <w:r w:rsidRPr="009C111A">
        <w:rPr>
          <w:rFonts w:ascii="Times New Roman" w:eastAsia="Times New Roman" w:hAnsi="Times New Roman" w:cs="Times New Roman"/>
          <w:sz w:val="24"/>
          <w:szCs w:val="24"/>
        </w:rPr>
        <w:t xml:space="preserve">visit </w:t>
      </w:r>
      <w:hyperlink r:id="rId9">
        <w:r w:rsidRPr="009C111A">
          <w:rPr>
            <w:rFonts w:ascii="Times New Roman" w:eastAsia="Times New Roman" w:hAnsi="Times New Roman" w:cs="Times New Roman"/>
            <w:color w:val="0000FF"/>
            <w:sz w:val="24"/>
            <w:szCs w:val="24"/>
            <w:u w:val="single"/>
          </w:rPr>
          <w:t>www.ahcsm.org</w:t>
        </w:r>
      </w:hyperlink>
      <w:r w:rsidRPr="009C111A">
        <w:rPr>
          <w:rFonts w:ascii="Times New Roman" w:eastAsia="Times New Roman" w:hAnsi="Times New Roman" w:cs="Times New Roman"/>
          <w:sz w:val="24"/>
          <w:szCs w:val="24"/>
        </w:rPr>
        <w:t xml:space="preserve"> or follow the ministry on </w:t>
      </w:r>
      <w:hyperlink r:id="rId10">
        <w:r w:rsidRPr="009C111A">
          <w:rPr>
            <w:rFonts w:ascii="Times New Roman" w:eastAsia="Times New Roman" w:hAnsi="Times New Roman" w:cs="Times New Roman"/>
            <w:color w:val="0000FF"/>
            <w:sz w:val="24"/>
            <w:szCs w:val="24"/>
            <w:u w:val="single"/>
          </w:rPr>
          <w:t>Facebook</w:t>
        </w:r>
      </w:hyperlink>
      <w:r w:rsidRPr="009C111A">
        <w:rPr>
          <w:rFonts w:ascii="Times New Roman" w:eastAsia="Times New Roman" w:hAnsi="Times New Roman" w:cs="Times New Roman"/>
          <w:sz w:val="24"/>
          <w:szCs w:val="24"/>
        </w:rPr>
        <w:t xml:space="preserve"> or </w:t>
      </w:r>
      <w:hyperlink r:id="rId11">
        <w:r w:rsidRPr="009C111A">
          <w:rPr>
            <w:rFonts w:ascii="Times New Roman" w:eastAsia="Times New Roman" w:hAnsi="Times New Roman" w:cs="Times New Roman"/>
            <w:color w:val="0000FF"/>
            <w:sz w:val="24"/>
            <w:szCs w:val="24"/>
            <w:u w:val="single"/>
          </w:rPr>
          <w:t>Twitter</w:t>
        </w:r>
      </w:hyperlink>
      <w:r w:rsidRPr="009C111A">
        <w:rPr>
          <w:rFonts w:ascii="Times New Roman" w:eastAsia="Times New Roman" w:hAnsi="Times New Roman" w:cs="Times New Roman"/>
          <w:sz w:val="24"/>
          <w:szCs w:val="24"/>
        </w:rPr>
        <w:t>.</w:t>
      </w:r>
      <w:r w:rsidRPr="009C111A">
        <w:rPr>
          <w:rFonts w:ascii="Times New Roman" w:eastAsia="Times New Roman" w:hAnsi="Times New Roman" w:cs="Times New Roman"/>
          <w:color w:val="201F1E"/>
          <w:sz w:val="24"/>
          <w:szCs w:val="24"/>
        </w:rPr>
        <w:t xml:space="preserve"> </w:t>
      </w:r>
      <w:r w:rsidRPr="009C111A">
        <w:rPr>
          <w:rFonts w:ascii="Times New Roman" w:eastAsia="Times New Roman" w:hAnsi="Times New Roman" w:cs="Times New Roman"/>
          <w:sz w:val="24"/>
          <w:szCs w:val="24"/>
        </w:rPr>
        <w:t xml:space="preserve"> </w:t>
      </w:r>
    </w:p>
    <w:p w14:paraId="0000001C"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1D" w14:textId="77777777" w:rsidR="00D71CB0" w:rsidRPr="009C111A" w:rsidRDefault="009C111A" w:rsidP="009C111A">
      <w:pPr>
        <w:shd w:val="clear" w:color="auto" w:fill="FFFFFF"/>
        <w:spacing w:line="240" w:lineRule="auto"/>
        <w:jc w:val="center"/>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w:t>
      </w:r>
    </w:p>
    <w:p w14:paraId="0000001E" w14:textId="77777777" w:rsidR="00D71CB0" w:rsidRPr="009C111A" w:rsidRDefault="009C111A" w:rsidP="009C111A">
      <w:pPr>
        <w:shd w:val="clear" w:color="auto" w:fill="FFFFFF"/>
        <w:spacing w:line="240" w:lineRule="auto"/>
        <w:rPr>
          <w:rFonts w:ascii="Times New Roman" w:eastAsia="Times New Roman" w:hAnsi="Times New Roman" w:cs="Times New Roman"/>
          <w:b/>
          <w:sz w:val="24"/>
          <w:szCs w:val="24"/>
        </w:rPr>
      </w:pPr>
      <w:r w:rsidRPr="009C111A">
        <w:rPr>
          <w:rFonts w:ascii="Times New Roman" w:eastAsia="Times New Roman" w:hAnsi="Times New Roman" w:cs="Times New Roman"/>
          <w:b/>
          <w:sz w:val="24"/>
          <w:szCs w:val="24"/>
        </w:rPr>
        <w:t xml:space="preserve"> </w:t>
      </w:r>
    </w:p>
    <w:p w14:paraId="0000001F" w14:textId="53271D6F" w:rsidR="00D71CB0" w:rsidRPr="009C111A" w:rsidRDefault="009C111A" w:rsidP="009C111A">
      <w:pPr>
        <w:shd w:val="clear" w:color="auto" w:fill="FFFFFF"/>
        <w:spacing w:line="240" w:lineRule="auto"/>
        <w:rPr>
          <w:rFonts w:ascii="Times New Roman" w:eastAsia="Times New Roman" w:hAnsi="Times New Roman" w:cs="Times New Roman"/>
          <w:b/>
          <w:sz w:val="24"/>
          <w:szCs w:val="24"/>
        </w:rPr>
      </w:pPr>
      <w:r w:rsidRPr="009C111A">
        <w:rPr>
          <w:rFonts w:ascii="Times New Roman" w:eastAsia="Times New Roman" w:hAnsi="Times New Roman" w:cs="Times New Roman"/>
          <w:b/>
          <w:sz w:val="24"/>
          <w:szCs w:val="24"/>
        </w:rPr>
        <w:t xml:space="preserve">To interview a representative from </w:t>
      </w:r>
      <w:r w:rsidRPr="009C111A">
        <w:rPr>
          <w:rFonts w:ascii="Times New Roman" w:eastAsia="Times New Roman" w:hAnsi="Times New Roman" w:cs="Times New Roman"/>
          <w:b/>
          <w:i/>
          <w:sz w:val="24"/>
          <w:szCs w:val="24"/>
        </w:rPr>
        <w:t xml:space="preserve">The Alliance of Health Care Sharing Ministries, </w:t>
      </w:r>
      <w:r w:rsidRPr="009C111A">
        <w:rPr>
          <w:rFonts w:ascii="Times New Roman" w:eastAsia="Times New Roman" w:hAnsi="Times New Roman" w:cs="Times New Roman"/>
          <w:b/>
          <w:sz w:val="24"/>
          <w:szCs w:val="24"/>
        </w:rPr>
        <w:t xml:space="preserve">contact </w:t>
      </w:r>
      <w:hyperlink r:id="rId12" w:history="1">
        <w:r w:rsidRPr="00400174">
          <w:rPr>
            <w:rStyle w:val="Hyperlink"/>
            <w:rFonts w:ascii="Times New Roman" w:eastAsia="Times New Roman" w:hAnsi="Times New Roman" w:cs="Times New Roman"/>
            <w:b/>
            <w:sz w:val="24"/>
            <w:szCs w:val="24"/>
          </w:rPr>
          <w:t>Media@HamiltonStrategies.com</w:t>
        </w:r>
      </w:hyperlink>
      <w:r w:rsidRPr="009C111A">
        <w:rPr>
          <w:rFonts w:ascii="Times New Roman" w:eastAsia="Times New Roman" w:hAnsi="Times New Roman" w:cs="Times New Roman"/>
          <w:b/>
          <w:sz w:val="24"/>
          <w:szCs w:val="24"/>
        </w:rPr>
        <w:t>, Beth Harrison, 610.584.1096, ext. 105, or Deborah Hamilton, ext. 102.</w:t>
      </w:r>
    </w:p>
    <w:p w14:paraId="00000020"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21"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22" w14:textId="77777777" w:rsidR="00D71CB0" w:rsidRPr="009C111A" w:rsidRDefault="009C111A" w:rsidP="009C111A">
      <w:pPr>
        <w:spacing w:line="240" w:lineRule="auto"/>
        <w:rPr>
          <w:rFonts w:ascii="Times New Roman" w:eastAsia="Times New Roman" w:hAnsi="Times New Roman" w:cs="Times New Roman"/>
          <w:sz w:val="24"/>
          <w:szCs w:val="24"/>
        </w:rPr>
      </w:pPr>
      <w:r w:rsidRPr="009C111A">
        <w:rPr>
          <w:rFonts w:ascii="Times New Roman" w:eastAsia="Times New Roman" w:hAnsi="Times New Roman" w:cs="Times New Roman"/>
          <w:sz w:val="24"/>
          <w:szCs w:val="24"/>
        </w:rPr>
        <w:t xml:space="preserve"> </w:t>
      </w:r>
    </w:p>
    <w:p w14:paraId="00000023" w14:textId="77777777" w:rsidR="00D71CB0" w:rsidRPr="009C111A" w:rsidRDefault="00D71CB0">
      <w:pPr>
        <w:rPr>
          <w:rFonts w:ascii="Times New Roman" w:hAnsi="Times New Roman" w:cs="Times New Roman"/>
        </w:rPr>
      </w:pPr>
    </w:p>
    <w:sectPr w:rsidR="00D71CB0" w:rsidRPr="009C111A" w:rsidSect="009C111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B0"/>
    <w:rsid w:val="009C111A"/>
    <w:rsid w:val="00A63F26"/>
    <w:rsid w:val="00D7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15E3"/>
  <w15:docId w15:val="{D91D6848-4742-454E-BE21-2DE8C29E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C111A"/>
    <w:rPr>
      <w:color w:val="0000FF" w:themeColor="hyperlink"/>
      <w:u w:val="single"/>
    </w:rPr>
  </w:style>
  <w:style w:type="character" w:styleId="UnresolvedMention">
    <w:name w:val="Unresolved Mention"/>
    <w:basedOn w:val="DefaultParagraphFont"/>
    <w:uiPriority w:val="99"/>
    <w:semiHidden/>
    <w:unhideWhenUsed/>
    <w:rsid w:val="009C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Darcie Johnston</cp:lastModifiedBy>
  <cp:revision>2</cp:revision>
  <dcterms:created xsi:type="dcterms:W3CDTF">2022-10-06T21:05:00Z</dcterms:created>
  <dcterms:modified xsi:type="dcterms:W3CDTF">2022-10-06T21:05:00Z</dcterms:modified>
</cp:coreProperties>
</file>